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A3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Nombre del beneficiario:</w:t>
      </w:r>
    </w:p>
    <w:p w:rsidR="00AD7AA3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NIF del beneficiario:</w:t>
      </w:r>
    </w:p>
    <w:p w:rsidR="00AD7AA3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Título del proyecto o actuación:</w:t>
      </w:r>
    </w:p>
    <w:tbl>
      <w:tblPr>
        <w:tblStyle w:val="Tablaconcuadrcula"/>
        <w:tblpPr w:leftFromText="141" w:rightFromText="141" w:vertAnchor="text" w:horzAnchor="margin" w:tblpXSpec="center" w:tblpY="789"/>
        <w:tblW w:w="14821" w:type="dxa"/>
        <w:tblLayout w:type="fixed"/>
        <w:tblLook w:val="04A0" w:firstRow="1" w:lastRow="0" w:firstColumn="1" w:lastColumn="0" w:noHBand="0" w:noVBand="1"/>
      </w:tblPr>
      <w:tblGrid>
        <w:gridCol w:w="675"/>
        <w:gridCol w:w="3717"/>
        <w:gridCol w:w="1812"/>
        <w:gridCol w:w="1275"/>
        <w:gridCol w:w="993"/>
        <w:gridCol w:w="992"/>
        <w:gridCol w:w="1134"/>
        <w:gridCol w:w="1134"/>
        <w:gridCol w:w="965"/>
        <w:gridCol w:w="1071"/>
        <w:gridCol w:w="1053"/>
      </w:tblGrid>
      <w:tr w:rsidR="00206CED" w:rsidTr="00206CED">
        <w:trPr>
          <w:trHeight w:val="838"/>
        </w:trPr>
        <w:tc>
          <w:tcPr>
            <w:tcW w:w="675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 w:rsidRPr="00206CED">
              <w:rPr>
                <w:b/>
                <w:lang w:eastAsia="es-ES"/>
              </w:rPr>
              <w:t>REF</w:t>
            </w:r>
            <w:r>
              <w:rPr>
                <w:b/>
                <w:lang w:eastAsia="es-ES"/>
              </w:rPr>
              <w:t>.</w:t>
            </w:r>
          </w:p>
          <w:p w:rsidR="00206CED" w:rsidRP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(1)</w:t>
            </w:r>
          </w:p>
        </w:tc>
        <w:tc>
          <w:tcPr>
            <w:tcW w:w="3717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Descripción del gasto</w:t>
            </w:r>
          </w:p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(2)</w:t>
            </w:r>
          </w:p>
        </w:tc>
        <w:tc>
          <w:tcPr>
            <w:tcW w:w="1812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Proveedor del servicio</w:t>
            </w:r>
          </w:p>
        </w:tc>
        <w:tc>
          <w:tcPr>
            <w:tcW w:w="1275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NIF Proveedor del servicio</w:t>
            </w:r>
          </w:p>
        </w:tc>
        <w:tc>
          <w:tcPr>
            <w:tcW w:w="993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Nº Factura</w:t>
            </w:r>
          </w:p>
        </w:tc>
        <w:tc>
          <w:tcPr>
            <w:tcW w:w="992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Fecha emisión factura</w:t>
            </w:r>
          </w:p>
        </w:tc>
        <w:tc>
          <w:tcPr>
            <w:tcW w:w="1134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Fecha pago factura</w:t>
            </w:r>
          </w:p>
        </w:tc>
        <w:tc>
          <w:tcPr>
            <w:tcW w:w="1134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Importe neto factura</w:t>
            </w:r>
          </w:p>
        </w:tc>
        <w:tc>
          <w:tcPr>
            <w:tcW w:w="965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IVA(3)</w:t>
            </w:r>
          </w:p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(no repercutible)</w:t>
            </w:r>
          </w:p>
        </w:tc>
        <w:tc>
          <w:tcPr>
            <w:tcW w:w="1071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Coste total</w:t>
            </w:r>
          </w:p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(IVA incluido)</w:t>
            </w:r>
          </w:p>
        </w:tc>
        <w:tc>
          <w:tcPr>
            <w:tcW w:w="1053" w:type="dxa"/>
            <w:vAlign w:val="center"/>
          </w:tcPr>
          <w:p w:rsidR="00206CED" w:rsidRDefault="00206CED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Importe pagado</w:t>
            </w:r>
          </w:p>
        </w:tc>
      </w:tr>
      <w:tr w:rsidR="00206CED" w:rsidTr="00C665D9">
        <w:trPr>
          <w:trHeight w:val="193"/>
        </w:trPr>
        <w:tc>
          <w:tcPr>
            <w:tcW w:w="675" w:type="dxa"/>
            <w:vAlign w:val="center"/>
          </w:tcPr>
          <w:p w:rsidR="00206CED" w:rsidRDefault="008B4036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1</w:t>
            </w:r>
          </w:p>
        </w:tc>
        <w:tc>
          <w:tcPr>
            <w:tcW w:w="3717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Maquinaria/mobiliario</w:t>
            </w:r>
          </w:p>
        </w:tc>
        <w:tc>
          <w:tcPr>
            <w:tcW w:w="181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27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  <w:tr w:rsidR="008B4036" w:rsidTr="00C665D9">
        <w:trPr>
          <w:trHeight w:val="324"/>
        </w:trPr>
        <w:tc>
          <w:tcPr>
            <w:tcW w:w="675" w:type="dxa"/>
            <w:vAlign w:val="center"/>
          </w:tcPr>
          <w:p w:rsidR="008B4036" w:rsidRDefault="008B4036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2</w:t>
            </w:r>
          </w:p>
        </w:tc>
        <w:tc>
          <w:tcPr>
            <w:tcW w:w="3717" w:type="dxa"/>
          </w:tcPr>
          <w:p w:rsidR="008B4036" w:rsidRDefault="008B4036" w:rsidP="00206CED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Vehículos industriales afectos directa y exclusivamente a la actividad</w:t>
            </w:r>
          </w:p>
        </w:tc>
        <w:tc>
          <w:tcPr>
            <w:tcW w:w="1812" w:type="dxa"/>
          </w:tcPr>
          <w:p w:rsidR="008B4036" w:rsidRDefault="008B4036" w:rsidP="00206CED">
            <w:pPr>
              <w:rPr>
                <w:b/>
                <w:lang w:eastAsia="es-ES"/>
              </w:rPr>
            </w:pPr>
          </w:p>
        </w:tc>
        <w:tc>
          <w:tcPr>
            <w:tcW w:w="1275" w:type="dxa"/>
          </w:tcPr>
          <w:p w:rsidR="008B4036" w:rsidRDefault="008B4036" w:rsidP="00206CED">
            <w:pPr>
              <w:rPr>
                <w:b/>
                <w:lang w:eastAsia="es-ES"/>
              </w:rPr>
            </w:pPr>
          </w:p>
        </w:tc>
        <w:tc>
          <w:tcPr>
            <w:tcW w:w="993" w:type="dxa"/>
          </w:tcPr>
          <w:p w:rsidR="008B4036" w:rsidRDefault="008B4036" w:rsidP="00206CED">
            <w:pPr>
              <w:rPr>
                <w:b/>
                <w:lang w:eastAsia="es-ES"/>
              </w:rPr>
            </w:pPr>
          </w:p>
        </w:tc>
        <w:tc>
          <w:tcPr>
            <w:tcW w:w="992" w:type="dxa"/>
          </w:tcPr>
          <w:p w:rsidR="008B4036" w:rsidRDefault="008B4036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8B4036" w:rsidRDefault="008B4036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8B4036" w:rsidRDefault="008B4036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8B4036" w:rsidRDefault="008B4036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8B4036" w:rsidRDefault="008B4036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8B4036" w:rsidRDefault="008B4036" w:rsidP="00206CED">
            <w:pPr>
              <w:rPr>
                <w:b/>
                <w:lang w:eastAsia="es-ES"/>
              </w:rPr>
            </w:pPr>
          </w:p>
        </w:tc>
      </w:tr>
      <w:tr w:rsidR="00206CED" w:rsidTr="00C665D9">
        <w:trPr>
          <w:trHeight w:val="324"/>
        </w:trPr>
        <w:tc>
          <w:tcPr>
            <w:tcW w:w="675" w:type="dxa"/>
            <w:vAlign w:val="center"/>
          </w:tcPr>
          <w:p w:rsidR="00206CED" w:rsidRDefault="008B4036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3</w:t>
            </w:r>
          </w:p>
        </w:tc>
        <w:tc>
          <w:tcPr>
            <w:tcW w:w="3717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Equipos informáticos y periféricos</w:t>
            </w:r>
          </w:p>
        </w:tc>
        <w:tc>
          <w:tcPr>
            <w:tcW w:w="181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27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  <w:tr w:rsidR="00206CED" w:rsidTr="00C665D9">
        <w:trPr>
          <w:trHeight w:val="273"/>
        </w:trPr>
        <w:tc>
          <w:tcPr>
            <w:tcW w:w="675" w:type="dxa"/>
            <w:vAlign w:val="center"/>
          </w:tcPr>
          <w:p w:rsidR="00206CED" w:rsidRDefault="008B4036" w:rsidP="00206CED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4</w:t>
            </w:r>
          </w:p>
        </w:tc>
        <w:tc>
          <w:tcPr>
            <w:tcW w:w="3717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Acondicionamiento/reforma loca</w:t>
            </w:r>
            <w:r w:rsidR="008B4036">
              <w:rPr>
                <w:b/>
                <w:lang w:eastAsia="es-ES"/>
              </w:rPr>
              <w:t>l realizados por terceras personas</w:t>
            </w:r>
          </w:p>
        </w:tc>
        <w:tc>
          <w:tcPr>
            <w:tcW w:w="181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27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92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  <w:tr w:rsidR="00206CED" w:rsidTr="00206CED">
        <w:trPr>
          <w:trHeight w:val="476"/>
        </w:trPr>
        <w:tc>
          <w:tcPr>
            <w:tcW w:w="675" w:type="dxa"/>
          </w:tcPr>
          <w:p w:rsidR="00206CED" w:rsidRPr="00093EB8" w:rsidRDefault="00206CED" w:rsidP="00206CED">
            <w:pPr>
              <w:jc w:val="right"/>
              <w:rPr>
                <w:b/>
                <w:sz w:val="28"/>
                <w:lang w:eastAsia="es-ES"/>
              </w:rPr>
            </w:pPr>
          </w:p>
        </w:tc>
        <w:tc>
          <w:tcPr>
            <w:tcW w:w="9923" w:type="dxa"/>
            <w:gridSpan w:val="6"/>
            <w:vAlign w:val="center"/>
          </w:tcPr>
          <w:p w:rsidR="00206CED" w:rsidRPr="00093EB8" w:rsidRDefault="00206CED" w:rsidP="00206CED">
            <w:pPr>
              <w:jc w:val="right"/>
              <w:rPr>
                <w:b/>
                <w:sz w:val="28"/>
                <w:lang w:eastAsia="es-ES"/>
              </w:rPr>
            </w:pPr>
            <w:r w:rsidRPr="00093EB8">
              <w:rPr>
                <w:b/>
                <w:sz w:val="28"/>
                <w:lang w:eastAsia="es-ES"/>
              </w:rPr>
              <w:t>TOTAL PÁGINA</w:t>
            </w: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  <w:tr w:rsidR="00206CED" w:rsidTr="00206CED">
        <w:trPr>
          <w:trHeight w:val="476"/>
        </w:trPr>
        <w:tc>
          <w:tcPr>
            <w:tcW w:w="675" w:type="dxa"/>
          </w:tcPr>
          <w:p w:rsidR="00206CED" w:rsidRPr="00093EB8" w:rsidRDefault="00206CED" w:rsidP="00206CED">
            <w:pPr>
              <w:jc w:val="right"/>
              <w:rPr>
                <w:b/>
                <w:sz w:val="28"/>
                <w:lang w:eastAsia="es-ES"/>
              </w:rPr>
            </w:pPr>
          </w:p>
        </w:tc>
        <w:tc>
          <w:tcPr>
            <w:tcW w:w="9923" w:type="dxa"/>
            <w:gridSpan w:val="6"/>
            <w:vAlign w:val="center"/>
          </w:tcPr>
          <w:p w:rsidR="00206CED" w:rsidRPr="00093EB8" w:rsidRDefault="00206CED" w:rsidP="00206CED">
            <w:pPr>
              <w:jc w:val="right"/>
              <w:rPr>
                <w:b/>
                <w:sz w:val="28"/>
                <w:lang w:eastAsia="es-ES"/>
              </w:rPr>
            </w:pPr>
            <w:r w:rsidRPr="00093EB8">
              <w:rPr>
                <w:b/>
                <w:sz w:val="28"/>
                <w:lang w:eastAsia="es-ES"/>
              </w:rPr>
              <w:t>TOTAL RELACIÓN</w:t>
            </w:r>
          </w:p>
        </w:tc>
        <w:tc>
          <w:tcPr>
            <w:tcW w:w="1134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965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71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  <w:tc>
          <w:tcPr>
            <w:tcW w:w="1053" w:type="dxa"/>
          </w:tcPr>
          <w:p w:rsidR="00206CED" w:rsidRDefault="00206CED" w:rsidP="00206CED">
            <w:pPr>
              <w:rPr>
                <w:b/>
                <w:lang w:eastAsia="es-ES"/>
              </w:rPr>
            </w:pPr>
          </w:p>
        </w:tc>
      </w:tr>
    </w:tbl>
    <w:p w:rsidR="00AD7AA3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Nª de expediente:</w:t>
      </w:r>
    </w:p>
    <w:p w:rsidR="00206CED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Gastos imputados:</w:t>
      </w:r>
    </w:p>
    <w:p w:rsidR="00206CED" w:rsidRPr="00C665D9" w:rsidRDefault="00206CED" w:rsidP="00C665D9">
      <w:pPr>
        <w:spacing w:after="0"/>
        <w:rPr>
          <w:b/>
          <w:u w:val="single"/>
          <w:lang w:eastAsia="es-ES"/>
        </w:rPr>
      </w:pPr>
      <w:r w:rsidRPr="00C665D9">
        <w:rPr>
          <w:b/>
          <w:u w:val="single"/>
          <w:lang w:eastAsia="es-ES"/>
        </w:rPr>
        <w:t xml:space="preserve">NOTAS explicativas: </w:t>
      </w:r>
    </w:p>
    <w:p w:rsidR="00206CED" w:rsidRDefault="004329E9" w:rsidP="00206CED">
      <w:pPr>
        <w:spacing w:after="0"/>
        <w:rPr>
          <w:b/>
          <w:lang w:eastAsia="es-ES"/>
        </w:rPr>
      </w:pPr>
      <w:r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6539230</wp:posOffset>
                </wp:positionH>
                <wp:positionV relativeFrom="paragraph">
                  <wp:posOffset>163195</wp:posOffset>
                </wp:positionV>
                <wp:extent cx="2868295" cy="14528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CED" w:rsidRPr="00C665D9" w:rsidRDefault="00206CED">
                            <w:pPr>
                              <w:rPr>
                                <w:b/>
                                <w:i/>
                              </w:rPr>
                            </w:pPr>
                            <w:r w:rsidRPr="00C665D9">
                              <w:rPr>
                                <w:b/>
                                <w:i/>
                              </w:rPr>
                              <w:t>DECLARO que los costes relacionados se han verificado efectivamente</w:t>
                            </w:r>
                          </w:p>
                          <w:p w:rsidR="00206CED" w:rsidRPr="00C665D9" w:rsidRDefault="00206CED">
                            <w:pPr>
                              <w:rPr>
                                <w:b/>
                                <w:i/>
                              </w:rPr>
                            </w:pPr>
                            <w:r w:rsidRPr="00C665D9">
                              <w:rPr>
                                <w:b/>
                                <w:i/>
                              </w:rPr>
                              <w:t>Firma representante legal y sello entidad beneficiaria</w:t>
                            </w:r>
                          </w:p>
                          <w:p w:rsidR="00206CED" w:rsidRPr="00C665D9" w:rsidRDefault="00206CED">
                            <w:pPr>
                              <w:rPr>
                                <w:b/>
                                <w:i/>
                              </w:rPr>
                            </w:pPr>
                            <w:r w:rsidRPr="00C665D9">
                              <w:rPr>
                                <w:b/>
                                <w:i/>
                              </w:rPr>
                              <w:t>FECHA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4.9pt;margin-top:12.85pt;width:225.85pt;height:114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" stroked="f">
                <v:textbox style="mso-fit-shape-to-text:t">
                  <w:txbxContent>
                    <w:p w:rsidR="00206CED" w:rsidRPr="00C665D9" w:rsidRDefault="00206CED">
                      <w:pPr>
                        <w:rPr>
                          <w:b/>
                          <w:i/>
                        </w:rPr>
                      </w:pPr>
                      <w:r w:rsidRPr="00C665D9">
                        <w:rPr>
                          <w:b/>
                          <w:i/>
                        </w:rPr>
                        <w:t>DECLARO que los costes relacionados se han verificado efectivamente</w:t>
                      </w:r>
                    </w:p>
                    <w:p w:rsidR="00206CED" w:rsidRPr="00C665D9" w:rsidRDefault="00206CED">
                      <w:pPr>
                        <w:rPr>
                          <w:b/>
                          <w:i/>
                        </w:rPr>
                      </w:pPr>
                      <w:r w:rsidRPr="00C665D9">
                        <w:rPr>
                          <w:b/>
                          <w:i/>
                        </w:rPr>
                        <w:t>Firma representante legal y sello entidad beneficiaria</w:t>
                      </w:r>
                    </w:p>
                    <w:p w:rsidR="00206CED" w:rsidRPr="00C665D9" w:rsidRDefault="00206CED">
                      <w:pPr>
                        <w:rPr>
                          <w:b/>
                          <w:i/>
                        </w:rPr>
                      </w:pPr>
                      <w:r w:rsidRPr="00C665D9">
                        <w:rPr>
                          <w:b/>
                          <w:i/>
                        </w:rPr>
                        <w:t>FECHA</w:t>
                      </w:r>
                    </w:p>
                  </w:txbxContent>
                </v:textbox>
              </v:shape>
            </w:pict>
          </mc:Fallback>
        </mc:AlternateContent>
      </w:r>
      <w:r w:rsidR="00206CED">
        <w:rPr>
          <w:b/>
          <w:lang w:eastAsia="es-ES"/>
        </w:rPr>
        <w:t>Todas las posibles aclaraciones a esta ficha se reflejarán detalladamente en la memoria económica justificativa</w:t>
      </w:r>
    </w:p>
    <w:p w:rsidR="00206CED" w:rsidRDefault="00206CED" w:rsidP="00206CED">
      <w:pPr>
        <w:pStyle w:val="Prrafodelista"/>
        <w:numPr>
          <w:ilvl w:val="0"/>
          <w:numId w:val="1"/>
        </w:numPr>
        <w:spacing w:after="0"/>
        <w:rPr>
          <w:b/>
          <w:lang w:eastAsia="es-ES"/>
        </w:rPr>
      </w:pPr>
      <w:r>
        <w:rPr>
          <w:b/>
          <w:lang w:eastAsia="es-ES"/>
        </w:rPr>
        <w:t>Adjúntese documentos según este orden de referencia</w:t>
      </w:r>
    </w:p>
    <w:p w:rsidR="00206CED" w:rsidRDefault="00206CED" w:rsidP="00206CED">
      <w:pPr>
        <w:pStyle w:val="Prrafodelista"/>
        <w:numPr>
          <w:ilvl w:val="0"/>
          <w:numId w:val="1"/>
        </w:numPr>
        <w:spacing w:after="0"/>
        <w:rPr>
          <w:b/>
          <w:lang w:eastAsia="es-ES"/>
        </w:rPr>
      </w:pPr>
      <w:r>
        <w:rPr>
          <w:b/>
          <w:lang w:eastAsia="es-ES"/>
        </w:rPr>
        <w:t>Se incluirá una explicación clara y concisa del gasto imputado</w:t>
      </w:r>
    </w:p>
    <w:p w:rsidR="00206CED" w:rsidRDefault="00206CED" w:rsidP="00206CED">
      <w:pPr>
        <w:pStyle w:val="Prrafodelista"/>
        <w:numPr>
          <w:ilvl w:val="0"/>
          <w:numId w:val="1"/>
        </w:numPr>
        <w:spacing w:after="0"/>
        <w:rPr>
          <w:b/>
          <w:lang w:eastAsia="es-ES"/>
        </w:rPr>
      </w:pPr>
      <w:r>
        <w:rPr>
          <w:b/>
          <w:lang w:eastAsia="es-ES"/>
        </w:rPr>
        <w:t>IVA no repercutible soportado por el Beneficiario</w:t>
      </w:r>
    </w:p>
    <w:p w:rsidR="00314121" w:rsidRDefault="00314121" w:rsidP="00314121">
      <w:pPr>
        <w:pStyle w:val="Prrafodelista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314121" w:rsidRDefault="00314121" w:rsidP="00314121">
      <w:pPr>
        <w:pStyle w:val="Prrafodelista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314121" w:rsidRPr="00D84190" w:rsidRDefault="00314121" w:rsidP="00D84190">
      <w:pPr>
        <w:spacing w:after="0"/>
        <w:rPr>
          <w:b/>
          <w:lang w:eastAsia="es-ES"/>
        </w:rPr>
      </w:pPr>
      <w:r w:rsidRPr="00D84190">
        <w:rPr>
          <w:b/>
          <w:lang w:eastAsia="es-ES"/>
        </w:rPr>
        <w:t>Dichas inversiones podrán haberse realizado desde los 6 meses antes del alta de la empresa o empresario</w:t>
      </w:r>
    </w:p>
    <w:p w:rsidR="00314121" w:rsidRPr="00D84190" w:rsidRDefault="00314121" w:rsidP="00D84190">
      <w:pPr>
        <w:spacing w:after="0"/>
        <w:rPr>
          <w:b/>
          <w:lang w:eastAsia="es-ES"/>
        </w:rPr>
      </w:pPr>
      <w:r w:rsidRPr="00D84190">
        <w:rPr>
          <w:b/>
          <w:lang w:eastAsia="es-ES"/>
        </w:rPr>
        <w:t xml:space="preserve"> y</w:t>
      </w:r>
      <w:r w:rsidR="004329E9">
        <w:rPr>
          <w:b/>
          <w:lang w:eastAsia="es-ES"/>
        </w:rPr>
        <w:t xml:space="preserve"> durante todo el ejercicio 2.018</w:t>
      </w:r>
      <w:bookmarkStart w:id="0" w:name="_GoBack"/>
      <w:bookmarkEnd w:id="0"/>
    </w:p>
    <w:p w:rsidR="00314121" w:rsidRPr="00D84190" w:rsidRDefault="00314121" w:rsidP="00D84190">
      <w:pPr>
        <w:spacing w:after="0"/>
        <w:rPr>
          <w:b/>
          <w:lang w:eastAsia="es-ES"/>
        </w:rPr>
      </w:pPr>
      <w:r w:rsidRPr="00D84190">
        <w:rPr>
          <w:b/>
          <w:lang w:eastAsia="es-ES"/>
        </w:rPr>
        <w:t>Se excluyen inversiones en activos usados o de segunda mano sin estar debidamente justificada su cuantía.</w:t>
      </w:r>
    </w:p>
    <w:p w:rsidR="00314121" w:rsidRPr="00D84190" w:rsidRDefault="00314121" w:rsidP="00D84190">
      <w:pPr>
        <w:spacing w:after="0"/>
        <w:rPr>
          <w:b/>
          <w:lang w:eastAsia="es-ES"/>
        </w:rPr>
      </w:pPr>
      <w:r w:rsidRPr="00D84190">
        <w:rPr>
          <w:b/>
          <w:lang w:eastAsia="es-ES"/>
        </w:rPr>
        <w:t>En ningún caso se considerará el IVA como subvencionable.</w:t>
      </w:r>
    </w:p>
    <w:p w:rsidR="00AD7AA3" w:rsidRPr="00206CED" w:rsidRDefault="00AD7AA3" w:rsidP="00206CED">
      <w:pPr>
        <w:rPr>
          <w:lang w:eastAsia="es-ES"/>
        </w:rPr>
      </w:pPr>
    </w:p>
    <w:sectPr w:rsidR="00AD7AA3" w:rsidRPr="00206CED" w:rsidSect="008B4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20" w:right="1417" w:bottom="284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738" w:rsidRDefault="00845738" w:rsidP="00AD7AA3">
      <w:pPr>
        <w:spacing w:after="0" w:line="240" w:lineRule="auto"/>
      </w:pPr>
      <w:r>
        <w:separator/>
      </w:r>
    </w:p>
  </w:endnote>
  <w:endnote w:type="continuationSeparator" w:id="0">
    <w:p w:rsidR="00845738" w:rsidRDefault="00845738" w:rsidP="00AD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C4" w:rsidRDefault="000541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C4" w:rsidRDefault="000541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C4" w:rsidRDefault="000541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738" w:rsidRDefault="00845738" w:rsidP="00AD7AA3">
      <w:pPr>
        <w:spacing w:after="0" w:line="240" w:lineRule="auto"/>
      </w:pPr>
      <w:r>
        <w:separator/>
      </w:r>
    </w:p>
  </w:footnote>
  <w:footnote w:type="continuationSeparator" w:id="0">
    <w:p w:rsidR="00845738" w:rsidRDefault="00845738" w:rsidP="00AD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C4" w:rsidRDefault="000541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A3" w:rsidRDefault="00AD7AA3" w:rsidP="00AD7AA3">
    <w:pPr>
      <w:spacing w:after="0"/>
      <w:jc w:val="center"/>
    </w:pPr>
    <w:r w:rsidRPr="00AD7AA3">
      <w:rPr>
        <w:rFonts w:ascii="Trebuchet MS" w:eastAsia="Times New Roman" w:hAnsi="Trebuchet MS" w:cs="Tahoma"/>
        <w:b/>
        <w:sz w:val="24"/>
        <w:szCs w:val="24"/>
        <w:lang w:eastAsia="es-ES"/>
      </w:rPr>
      <w:t>ANEXO V</w:t>
    </w:r>
    <w:r w:rsidR="00F40080">
      <w:rPr>
        <w:rFonts w:ascii="Trebuchet MS" w:eastAsia="Times New Roman" w:hAnsi="Trebuchet MS" w:cs="Tahoma"/>
        <w:b/>
        <w:sz w:val="24"/>
        <w:szCs w:val="24"/>
        <w:lang w:eastAsia="es-ES"/>
      </w:rPr>
      <w:t>I</w:t>
    </w:r>
    <w:r w:rsidR="000541C4">
      <w:rPr>
        <w:rFonts w:ascii="Trebuchet MS" w:eastAsia="Times New Roman" w:hAnsi="Trebuchet MS" w:cs="Tahoma"/>
        <w:b/>
        <w:sz w:val="24"/>
        <w:szCs w:val="24"/>
        <w:lang w:eastAsia="es-ES"/>
      </w:rPr>
      <w:t xml:space="preserve"> (a</w:t>
    </w:r>
    <w:r w:rsidR="008B4036">
      <w:rPr>
        <w:rFonts w:ascii="Trebuchet MS" w:eastAsia="Times New Roman" w:hAnsi="Trebuchet MS" w:cs="Tahoma"/>
        <w:b/>
        <w:sz w:val="24"/>
        <w:szCs w:val="24"/>
        <w:lang w:eastAsia="es-ES"/>
      </w:rPr>
      <w:t>)</w:t>
    </w:r>
  </w:p>
  <w:p w:rsidR="00AD7AA3" w:rsidRDefault="00AD7AA3" w:rsidP="00AD7AA3">
    <w:pPr>
      <w:pStyle w:val="Ttulo8"/>
      <w:spacing w:before="0" w:after="0"/>
      <w:jc w:val="center"/>
      <w:rPr>
        <w:rFonts w:ascii="Trebuchet MS" w:hAnsi="Trebuchet MS" w:cs="Tahoma"/>
        <w:i w:val="0"/>
        <w:caps/>
        <w:u w:val="single"/>
      </w:rPr>
    </w:pPr>
    <w:r w:rsidRPr="00AD7AA3">
      <w:rPr>
        <w:rFonts w:ascii="Trebuchet MS" w:hAnsi="Trebuchet MS" w:cs="Tahoma"/>
        <w:i w:val="0"/>
        <w:caps/>
        <w:u w:val="single"/>
      </w:rPr>
      <w:t xml:space="preserve">Ficha de </w:t>
    </w:r>
    <w:r w:rsidR="008B4036">
      <w:rPr>
        <w:rFonts w:ascii="Trebuchet MS" w:hAnsi="Trebuchet MS" w:cs="Tahoma"/>
        <w:i w:val="0"/>
        <w:caps/>
        <w:u w:val="single"/>
      </w:rPr>
      <w:t>INVERSIONES SUBVENCIONABLES</w:t>
    </w:r>
  </w:p>
  <w:p w:rsidR="00AD7AA3" w:rsidRDefault="00AD7AA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1C4" w:rsidRDefault="000541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3270E"/>
    <w:multiLevelType w:val="hybridMultilevel"/>
    <w:tmpl w:val="82F0A180"/>
    <w:lvl w:ilvl="0" w:tplc="E9949B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315E1"/>
    <w:multiLevelType w:val="hybridMultilevel"/>
    <w:tmpl w:val="AE6CE866"/>
    <w:lvl w:ilvl="0" w:tplc="DFBCC9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3"/>
    <w:rsid w:val="000541C4"/>
    <w:rsid w:val="00093EB8"/>
    <w:rsid w:val="000A4750"/>
    <w:rsid w:val="0010024B"/>
    <w:rsid w:val="00206CED"/>
    <w:rsid w:val="00314121"/>
    <w:rsid w:val="00422640"/>
    <w:rsid w:val="004329E9"/>
    <w:rsid w:val="0071148C"/>
    <w:rsid w:val="00845738"/>
    <w:rsid w:val="00884697"/>
    <w:rsid w:val="008B4036"/>
    <w:rsid w:val="00A10CB0"/>
    <w:rsid w:val="00AD7AA3"/>
    <w:rsid w:val="00B95584"/>
    <w:rsid w:val="00C665D9"/>
    <w:rsid w:val="00D602F6"/>
    <w:rsid w:val="00D84190"/>
    <w:rsid w:val="00E639B3"/>
    <w:rsid w:val="00F40080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54B840"/>
  <w15:docId w15:val="{71037116-6498-456F-9082-82E2063D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4B"/>
  </w:style>
  <w:style w:type="paragraph" w:styleId="Ttulo8">
    <w:name w:val="heading 8"/>
    <w:basedOn w:val="Normal"/>
    <w:next w:val="Normal"/>
    <w:link w:val="Ttulo8Car"/>
    <w:qFormat/>
    <w:rsid w:val="00AD7AA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AD7AA3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D7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D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7AA3"/>
  </w:style>
  <w:style w:type="paragraph" w:styleId="Piedepgina">
    <w:name w:val="footer"/>
    <w:basedOn w:val="Normal"/>
    <w:link w:val="PiedepginaCar"/>
    <w:uiPriority w:val="99"/>
    <w:semiHidden/>
    <w:unhideWhenUsed/>
    <w:rsid w:val="00AD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7AA3"/>
  </w:style>
  <w:style w:type="paragraph" w:styleId="Prrafodelista">
    <w:name w:val="List Paragraph"/>
    <w:basedOn w:val="Normal"/>
    <w:uiPriority w:val="34"/>
    <w:qFormat/>
    <w:rsid w:val="00206C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 Rosales</cp:lastModifiedBy>
  <cp:revision>2</cp:revision>
  <dcterms:created xsi:type="dcterms:W3CDTF">2018-09-19T06:55:00Z</dcterms:created>
  <dcterms:modified xsi:type="dcterms:W3CDTF">2018-09-19T06:55:00Z</dcterms:modified>
</cp:coreProperties>
</file>